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Arial" w:cs="Arial" w:eastAsia="Arial" w:hAnsi="Arial"/>
          <w:b/>
          <w:bCs/>
          <w:color w:val="1E3A5F"/>
          <w:sz w:val="40"/>
          <w:szCs w:val="40"/>
        </w:rPr>
        <w:t xml:space="preserve">Grant Proposal Template</w:t>
      </w:r>
    </w:p>
    <w:p>
      <w:pPr>
        <w:spacing w:after="120"/>
        <w:rPr>
          <w:color w:val="4A5A6A"/>
        </w:rPr>
      </w:pPr>
      <w:r>
        <w:rPr>
          <w:rFonts w:ascii="Arial" w:cs="Arial" w:eastAsia="Arial" w:hAnsi="Arial"/>
          <w:color w:val="4A5A6A"/>
          <w:sz w:val="22"/>
          <w:szCs w:val="22"/>
        </w:rPr>
        <w:t xml:space="preserve">Section by section, with what reviewers look for in each part.</w:t>
      </w:r>
    </w:p>
    <w:p>
      <w:pPr>
        <w:spacing w:after="120"/>
        <w:rPr>
          <w:color w:val="4A5A6A"/>
          <w:sz w:val="18"/>
          <w:szCs w:val="18"/>
        </w:rPr>
      </w:pPr>
      <w:r>
        <w:rPr>
          <w:rFonts w:ascii="Arial" w:cs="Arial" w:eastAsia="Arial" w:hAnsi="Arial"/>
          <w:color w:val="4A5A6A"/>
          <w:sz w:val="18"/>
          <w:szCs w:val="18"/>
        </w:rPr>
        <w:t xml:space="preserve">From Aventis West Advisory (aventiswest.com). Free to use and adapt.</w:t>
      </w:r>
    </w:p>
    <w:p>
      <w:pPr>
        <w:spacing w:after="120"/>
      </w:pP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 w:val="false"/>
          <w:iCs w:val="false"/>
          <w:color w:val="222222"/>
          <w:sz w:val="20"/>
          <w:szCs w:val="20"/>
        </w:rPr>
        <w:t xml:space="preserve">Blue text in [brackets] is a placeholder. Replace it with your own content.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 w:val="false"/>
          <w:iCs w:val="false"/>
          <w:color w:val="222222"/>
          <w:sz w:val="20"/>
          <w:szCs w:val="20"/>
        </w:rPr>
        <w:t xml:space="preserve">Gray italic text is guidance. Delete it before you submit.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 w:val="false"/>
          <w:iCs w:val="false"/>
          <w:color w:val="222222"/>
          <w:sz w:val="20"/>
          <w:szCs w:val="20"/>
        </w:rPr>
        <w:t xml:space="preserve">Always follow the funder's own outline, headings, page limits, and fonts. If the funder's order is different, use theirs.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 w:val="false"/>
          <w:iCs w:val="false"/>
          <w:color w:val="222222"/>
          <w:sz w:val="20"/>
          <w:szCs w:val="20"/>
        </w:rPr>
        <w:t xml:space="preserve">Federal funding notices must describe each review criterion and, if they differ in importance, their weights (2 CFR 200, Appendix I). Write to those criteria.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 w:val="false"/>
          <w:iCs w:val="false"/>
          <w:color w:val="222222"/>
          <w:sz w:val="20"/>
          <w:szCs w:val="20"/>
        </w:rPr>
        <w:t xml:space="preserve">For the budget, use the free companion workbook: aventiswest.com/downloads/grant-budget-template.xlsx</w:t>
      </w:r>
    </w:p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Proposal details</w:t>
            </w:r>
          </w:p>
        </w:tc>
        <w:tc>
          <w:tcPr>
            <w:tcW w:type="dxa" w:w="6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Applicant organization</w:t>
            </w:r>
          </w:p>
        </w:tc>
        <w:tc>
          <w:tcPr>
            <w:tcW w:type="dxa" w:w="6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[Legal name, as registered]</w:t>
            </w:r>
          </w:p>
        </w:tc>
      </w:tr>
      <w:tr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Project title</w:t>
            </w:r>
          </w:p>
        </w:tc>
        <w:tc>
          <w:tcPr>
            <w:tcW w:type="dxa" w:w="6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[Short, specific title]</w:t>
            </w:r>
          </w:p>
        </w:tc>
      </w:tr>
      <w:tr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Funder and program</w:t>
            </w:r>
          </w:p>
        </w:tc>
        <w:tc>
          <w:tcPr>
            <w:tcW w:type="dxa" w:w="6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[Funder name, program or opportunity number]</w:t>
            </w:r>
          </w:p>
        </w:tc>
      </w:tr>
      <w:tr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Amount requested</w:t>
            </w:r>
          </w:p>
        </w:tc>
        <w:tc>
          <w:tcPr>
            <w:tcW w:type="dxa" w:w="6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[$ amount] over [number] months</w:t>
            </w:r>
          </w:p>
        </w:tc>
      </w:tr>
      <w:tr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Project period</w:t>
            </w:r>
          </w:p>
        </w:tc>
        <w:tc>
          <w:tcPr>
            <w:tcW w:type="dxa" w:w="6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[Start date] to [end date]</w:t>
            </w:r>
          </w:p>
        </w:tc>
      </w:tr>
      <w:tr>
        <w:tc>
          <w:tcPr>
            <w:tcW w:type="dxa" w:w="30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>Contact</w:t>
            </w:r>
          </w:p>
        </w:tc>
        <w:tc>
          <w:tcPr>
            <w:tcW w:type="dxa" w:w="6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[Name, title, email, phone]</w:t>
            </w:r>
          </w:p>
        </w:tc>
      </w:tr>
    </w:tbl>
    <w:p>
      <w:r>
        <w:br w:type="page"/>
      </w:r>
    </w:p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Cover letter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One page on letterhead, signed by your executive director or board chair. Many federal applications don't use one; foundations often do. Check the guidelines.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[Date]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[Funder contact name, title, foundation name, address]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Dear [Name]: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[Paragraph 1: Who you are, what you are requesting, how much, and for what. One or two sentences each.]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[Paragraph 2: The need and your approach in brief. Mention any prior conversation with program staff.]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[Paragraph 3: Why this fits the funder's priorities, in their words. Thank them and give a contact.]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Sincerely,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[Signature, name, title]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clear request: amount, purpose, and time period in the first paragraph.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real fit with the funder's stated priorities.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signature from someone with authority to commit the organization.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1. Executive summary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Half a page to one page. Write it last. Many reviewers read this first, and some read only this.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[Who you are and who you serve (2 sentences)]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[The problem, with one or two key facts and their sources (2 to 3 sentences)]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[What you will do, for whom, and over what period (2 to 3 sentences)]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[The results you expect, in numbers (1 to 2 sentences)]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[The amount requested and the total project cost (1 sentence)]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The whole project in one page: need, approach, results, cost.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Numbers that match the rest of the proposal and the budget.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2. Statement of need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Describe the problem in your community, not the problem in general. Use local data and cite every source.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The problem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[What is happening, to whom, and where. Use recent local data with sources.]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Why it matters now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[What happens if nothing changes. Include the voices or input of the people affected, if you have them.]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The gap your project fills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[What exists already and what is missing. Why your organization is positioned to fill the gap.]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Specific, current, local data with sources.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clear link between the need and the project you propose.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No invented or unsourced statistics.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3. Goals and objectives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A goal is the big change you want. Objectives are specific, measurable steps toward it, with a target and a date.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808"/>
        <w:gridCol w:w="2340"/>
        <w:gridCol w:w="1872"/>
      </w:tblGrid>
      <w:tr>
        <w:trPr>
          <w:tblHeader/>
        </w:trPr>
        <w:tc>
          <w:tcPr>
            <w:tcW w:type="dxa" w:w="23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Goal</w:t>
            </w:r>
          </w:p>
        </w:tc>
        <w:tc>
          <w:tcPr>
            <w:tcW w:type="dxa" w:w="2808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Objective</w:t>
            </w:r>
          </w:p>
        </w:tc>
        <w:tc>
          <w:tcPr>
            <w:tcW w:type="dxa" w:w="23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Target and date</w:t>
            </w:r>
          </w:p>
        </w:tc>
      </w:tr>
      <w:tr>
        <w:tc>
          <w:tcPr>
            <w:tcW w:type="dxa" w:w="23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[Goal 1]</w:t>
            </w:r>
          </w:p>
        </w:tc>
        <w:tc>
          <w:tcPr>
            <w:tcW w:type="dxa" w:w="2808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[Objective 1.1]</w:t>
            </w:r>
          </w:p>
        </w:tc>
        <w:tc>
          <w:tcPr>
            <w:tcW w:type="dxa" w:w="23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[How you will measure it]</w:t>
            </w:r>
          </w:p>
        </w:tc>
        <w:tc>
          <w:tcPr>
            <w:tcW w:type="dxa" w:w="1872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[Target, by date]</w:t>
            </w:r>
          </w:p>
        </w:tc>
      </w:tr>
      <w:tr>
        <w:tc>
          <w:tcPr>
            <w:tcW w:type="dxa" w:w="23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808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[Objective 1.2]</w:t>
            </w:r>
          </w:p>
        </w:tc>
        <w:tc>
          <w:tcPr>
            <w:tcW w:type="dxa" w:w="23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[How you will measure it]</w:t>
            </w:r>
          </w:p>
        </w:tc>
        <w:tc>
          <w:tcPr>
            <w:tcW w:type="dxa" w:w="1872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[Target, by date]</w:t>
            </w:r>
          </w:p>
        </w:tc>
      </w:tr>
      <w:tr>
        <w:tc>
          <w:tcPr>
            <w:tcW w:type="dxa" w:w="23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[Goal 2]</w:t>
            </w:r>
          </w:p>
        </w:tc>
        <w:tc>
          <w:tcPr>
            <w:tcW w:type="dxa" w:w="2808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[Objective 2.1]</w:t>
            </w:r>
          </w:p>
        </w:tc>
        <w:tc>
          <w:tcPr>
            <w:tcW w:type="dxa" w:w="234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[How you will measure it]</w:t>
            </w:r>
          </w:p>
        </w:tc>
        <w:tc>
          <w:tcPr>
            <w:tcW w:type="dxa" w:w="1872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[Target, by date]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Objectives that are specific and measurable, with targets and dates.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Targets that are ambitious but realistic for the budget and timeline.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4. Methods and approach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Explain what you will do, who will do it, and when. Say why this approach works, with evidence if you have it.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Activities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[Describe each major activity and how it leads to an objective.]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Staffing and partners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[Who leads each activity. Name partners and their roles. Attach letters of commitment.]</w:t>
      </w:r>
    </w:p>
    <w:p>
      <w:pPr>
        <w:pStyle w:val="Heading2"/>
        <w:spacing w:after="80" w:before="240"/>
      </w:pPr>
      <w:r>
        <w:rPr>
          <w:rFonts w:ascii="Arial" w:cs="Arial" w:eastAsia="Arial" w:hAnsi="Arial"/>
        </w:rPr>
        <w:t xml:space="preserve">Timeline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160"/>
        <w:gridCol w:w="1260"/>
        <w:gridCol w:w="1260"/>
      </w:tblGrid>
      <w:tr>
        <w:trPr>
          <w:tblHeader/>
        </w:trPr>
        <w:tc>
          <w:tcPr>
            <w:tcW w:type="dxa" w:w="46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21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Lead</w:t>
            </w:r>
          </w:p>
        </w:tc>
        <w:tc>
          <w:tcPr>
            <w:tcW w:type="dxa" w:w="12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Start</w:t>
            </w:r>
          </w:p>
        </w:tc>
        <w:tc>
          <w:tcPr>
            <w:tcW w:type="dxa" w:w="12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End</w:t>
            </w:r>
          </w:p>
        </w:tc>
      </w:tr>
      <w:tr>
        <w:tc>
          <w:tcPr>
            <w:tcW w:type="dxa" w:w="46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[Activity]</w:t>
            </w:r>
          </w:p>
        </w:tc>
        <w:tc>
          <w:tcPr>
            <w:tcW w:type="dxa" w:w="21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[Name or role]</w:t>
            </w:r>
          </w:p>
        </w:tc>
        <w:tc>
          <w:tcPr>
            <w:tcW w:type="dxa" w:w="12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[Month]</w:t>
            </w:r>
          </w:p>
        </w:tc>
        <w:tc>
          <w:tcPr>
            <w:tcW w:type="dxa" w:w="12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[Month]</w:t>
            </w:r>
          </w:p>
        </w:tc>
      </w:tr>
      <w:tr>
        <w:tc>
          <w:tcPr>
            <w:tcW w:type="dxa" w:w="46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[Activity]</w:t>
            </w:r>
          </w:p>
        </w:tc>
        <w:tc>
          <w:tcPr>
            <w:tcW w:type="dxa" w:w="21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[Name or role]</w:t>
            </w:r>
          </w:p>
        </w:tc>
        <w:tc>
          <w:tcPr>
            <w:tcW w:type="dxa" w:w="12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[Month]</w:t>
            </w:r>
          </w:p>
        </w:tc>
        <w:tc>
          <w:tcPr>
            <w:tcW w:type="dxa" w:w="12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[Month]</w:t>
            </w:r>
          </w:p>
        </w:tc>
      </w:tr>
      <w:tr>
        <w:tc>
          <w:tcPr>
            <w:tcW w:type="dxa" w:w="468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[Activity]</w:t>
            </w:r>
          </w:p>
        </w:tc>
        <w:tc>
          <w:tcPr>
            <w:tcW w:type="dxa" w:w="21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[Name or role]</w:t>
            </w:r>
          </w:p>
        </w:tc>
        <w:tc>
          <w:tcPr>
            <w:tcW w:type="dxa" w:w="12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[Month]</w:t>
            </w:r>
          </w:p>
        </w:tc>
        <w:tc>
          <w:tcPr>
            <w:tcW w:type="dxa" w:w="12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FF"/>
                <w:sz w:val="20"/>
                <w:szCs w:val="20"/>
              </w:rPr>
              <w:t xml:space="preserve">[Month]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logical path from activities to objectives.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Staff and partners with the right skills and enough time.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realistic timeline, including startup.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5. Evaluation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Explain how you will know whether the project worked and how you will use what you learn.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[What you will measure (outputs and outcomes), tied to each objective.]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[How and when you will collect data, and who will do it. Note any outside evaluator.]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[How you will report results to the funder and use them to improve the program.]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Measures tied directly to the objectives.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data plan someone could actually carry out.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Evaluation costs that appear in the budget.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6. Sustainability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Explain how the work continues after this grant ends. Be specific and honest.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[Other current and planned funding sources, earned revenue, or public funding.]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[What parts of the project will continue, and what will change after the grant.]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believable plan that doesn't depend on this one funder forever.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Evidence of other support: commitments, past funding, partners.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7. Budget and budget narrative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Use the funder's budget form if there is one. Otherwise use clear categories. Show the math for each line and explain why it's needed.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[Attach the budget. Summarize the total request and any match.]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[Budget narrative: one short paragraph per category explaining each cost and how it was calculated.]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Costs that are reasonable and tied to activities in the proposal.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Math that adds up, and numbers that match the narrative.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Indirect costs within the funder's rules.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8. Organization background and capacity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Show that you can do the work and manage the money.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[Mission, history, and who you serve (3 to 4 sentences).]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[Relevant results from similar past work, with numbers.]</w:t>
      </w:r>
    </w:p>
    <w:p>
      <w:pPr>
        <w:spacing w:after="160"/>
      </w:pPr>
      <w:r>
        <w:rPr>
          <w:rFonts w:ascii="Arial" w:cs="Arial" w:eastAsia="Arial" w:hAnsi="Arial"/>
          <w:color w:val="0000FF"/>
          <w:sz w:val="22"/>
          <w:szCs w:val="22"/>
        </w:rPr>
        <w:t xml:space="preserve">[Key staff and board oversight. Financial management systems and most recent audit or financial review.]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E7EDF5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What reviewers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A track record that relates to this project.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Arial" w:cs="Arial" w:eastAsia="Arial" w:hAnsi="Arial"/>
                <w:i/>
                <w:iCs/>
                <w:color w:val="4A5A6A"/>
                <w:sz w:val="20"/>
                <w:szCs w:val="20"/>
              </w:rPr>
              <w:t xml:space="preserve">Staff, systems, and oversight that match the size of the request.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</w:rPr>
        <w:t xml:space="preserve">Attachments checklist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Check the funder's list. These are common requests.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IRS determination letter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Board list with affiliations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Current year organizational budget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Most recent audited financial statements or Form 990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Project budget and budget narrative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Letters of commitment or support from partners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Resumes or job descriptions for key staff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Logic model, if requested</w:t>
      </w:r>
    </w:p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4A5A6A"/>
          <w:sz w:val="20"/>
          <w:szCs w:val="20"/>
        </w:rPr>
        <w:t xml:space="preserve">This template is general information, not legal advice. Always follow the funder's instructions.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4A5A6A"/>
        <w:sz w:val="18"/>
        <w:szCs w:val="18"/>
      </w:rPr>
      <w:t xml:space="preserve">Page </w:t>
    </w:r>
    <w:r>
      <w:rPr>
        <w:rFonts w:ascii="Arial" w:cs="Arial" w:eastAsia="Arial" w:hAnsi="Arial"/>
        <w:color w:val="4A5A6A"/>
        <w:sz w:val="18"/>
        <w:szCs w:val="18"/>
      </w:rPr>
      <w:fldChar w:fldCharType="begin"/>
    </w:r>
    <w:r>
      <w:rPr>
        <w:rFonts w:ascii="Arial" w:cs="Arial" w:eastAsia="Arial" w:hAnsi="Arial"/>
        <w:color w:val="4A5A6A"/>
        <w:sz w:val="18"/>
        <w:szCs w:val="18"/>
      </w:rPr>
      <w:instrText xml:space="preserve">PAGE</w:instrText>
    </w:r>
    <w:r>
      <w:rPr>
        <w:rFonts w:ascii="Arial" w:cs="Arial" w:eastAsia="Arial" w:hAnsi="Arial"/>
        <w:color w:val="4A5A6A"/>
        <w:sz w:val="18"/>
        <w:szCs w:val="18"/>
      </w:rPr>
      <w:fldChar w:fldCharType="separate"/>
    </w:r>
    <w:r>
      <w:rPr>
        <w:rFonts w:ascii="Arial" w:cs="Arial" w:eastAsia="Arial" w:hAnsi="Arial"/>
        <w:color w:val="4A5A6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1E3A5F"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222222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Proposal Template</dc:title>
  <dc:creator>Aventis West Advisory</dc:creator>
  <cp:lastModifiedBy>Un-named</cp:lastModifiedBy>
  <cp:revision>1</cp:revision>
  <dcterms:created xsi:type="dcterms:W3CDTF">2026-10-25T22:11:40.571Z</dcterms:created>
  <dcterms:modified xsi:type="dcterms:W3CDTF">2026-10-25T22:11:40.577Z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